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485E7" w14:textId="65599178" w:rsidR="00714AF1" w:rsidRPr="00714AF1" w:rsidRDefault="00714AF1" w:rsidP="00714AF1">
      <w:pPr>
        <w:spacing w:after="0" w:line="240" w:lineRule="auto"/>
        <w:jc w:val="center"/>
        <w:rPr>
          <w:rFonts w:ascii="Times New Roman" w:eastAsia="Times New Roman" w:hAnsi="Times New Roman" w:cs="Times New Roman"/>
          <w:sz w:val="24"/>
          <w:szCs w:val="24"/>
        </w:rPr>
      </w:pPr>
      <w:r w:rsidRPr="00714AF1">
        <w:rPr>
          <w:rFonts w:ascii="Times New Roman" w:eastAsia="Calibri" w:hAnsi="Times New Roman" w:cs="Times New Roman"/>
          <w:noProof/>
        </w:rPr>
        <w:drawing>
          <wp:anchor distT="0" distB="0" distL="114300" distR="114300" simplePos="0" relativeHeight="251659264" behindDoc="1" locked="0" layoutInCell="1" allowOverlap="1" wp14:anchorId="1BF4A397" wp14:editId="6FEE3D0D">
            <wp:simplePos x="0" y="0"/>
            <wp:positionH relativeFrom="margin">
              <wp:posOffset>1882775</wp:posOffset>
            </wp:positionH>
            <wp:positionV relativeFrom="margin">
              <wp:posOffset>-323850</wp:posOffset>
            </wp:positionV>
            <wp:extent cx="2177415" cy="1781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1B786"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p>
    <w:p w14:paraId="2C5A69E5"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p>
    <w:p w14:paraId="239D4458"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p>
    <w:p w14:paraId="6353A8C0"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p>
    <w:p w14:paraId="1B7DC437" w14:textId="77777777" w:rsidR="00714AF1" w:rsidRPr="00714AF1" w:rsidRDefault="00714AF1" w:rsidP="00714AF1">
      <w:pPr>
        <w:spacing w:after="0" w:line="240" w:lineRule="auto"/>
        <w:jc w:val="center"/>
        <w:rPr>
          <w:rFonts w:ascii="Times New Roman" w:eastAsia="Times New Roman" w:hAnsi="Times New Roman" w:cs="Times New Roman"/>
          <w:sz w:val="24"/>
          <w:szCs w:val="24"/>
        </w:rPr>
      </w:pPr>
    </w:p>
    <w:p w14:paraId="42DD2C20" w14:textId="7FB450A1" w:rsidR="00714AF1" w:rsidRDefault="00714AF1" w:rsidP="00714AF1">
      <w:pPr>
        <w:spacing w:after="0" w:line="240" w:lineRule="auto"/>
        <w:jc w:val="both"/>
        <w:rPr>
          <w:rFonts w:ascii="Times New Roman" w:eastAsia="Times New Roman" w:hAnsi="Times New Roman" w:cs="Times New Roman"/>
          <w:sz w:val="24"/>
          <w:szCs w:val="24"/>
        </w:rPr>
      </w:pPr>
    </w:p>
    <w:p w14:paraId="43863ABC" w14:textId="77777777" w:rsidR="00714AF1" w:rsidRPr="00714AF1" w:rsidRDefault="00714AF1" w:rsidP="00714AF1">
      <w:pPr>
        <w:spacing w:after="0" w:line="240" w:lineRule="auto"/>
        <w:jc w:val="both"/>
        <w:rPr>
          <w:rFonts w:ascii="Times New Roman" w:eastAsia="Times New Roman" w:hAnsi="Times New Roman" w:cs="Times New Roman"/>
          <w:sz w:val="24"/>
          <w:szCs w:val="24"/>
        </w:rPr>
      </w:pPr>
    </w:p>
    <w:p w14:paraId="39F29FAB" w14:textId="77777777" w:rsidR="00714AF1" w:rsidRPr="00714AF1" w:rsidRDefault="00714AF1" w:rsidP="00714AF1">
      <w:pPr>
        <w:pBdr>
          <w:bottom w:val="double" w:sz="4" w:space="1" w:color="auto"/>
        </w:pBdr>
        <w:spacing w:after="0" w:line="240" w:lineRule="auto"/>
        <w:jc w:val="both"/>
        <w:rPr>
          <w:rFonts w:ascii="Times New Roman" w:eastAsia="Times New Roman" w:hAnsi="Times New Roman" w:cs="Times New Roman"/>
          <w:sz w:val="24"/>
          <w:szCs w:val="24"/>
        </w:rPr>
      </w:pPr>
    </w:p>
    <w:p w14:paraId="2BE42702" w14:textId="77777777" w:rsidR="00714AF1" w:rsidRPr="00714AF1" w:rsidRDefault="00714AF1" w:rsidP="00714AF1">
      <w:pPr>
        <w:pBdr>
          <w:bottom w:val="double" w:sz="4" w:space="1" w:color="auto"/>
        </w:pBdr>
        <w:spacing w:after="0" w:line="240" w:lineRule="auto"/>
        <w:jc w:val="both"/>
        <w:rPr>
          <w:rFonts w:ascii="Times New Roman" w:eastAsia="Times New Roman" w:hAnsi="Times New Roman" w:cs="Times New Roman"/>
          <w:sz w:val="2"/>
          <w:szCs w:val="2"/>
        </w:rPr>
      </w:pPr>
    </w:p>
    <w:p w14:paraId="438F939B" w14:textId="77777777" w:rsidR="00E53C55" w:rsidRDefault="00E53C55" w:rsidP="00E53C55">
      <w:pPr>
        <w:pStyle w:val="Heading1"/>
        <w:spacing w:before="0" w:line="240" w:lineRule="auto"/>
        <w:jc w:val="center"/>
        <w:rPr>
          <w:rFonts w:ascii="Times New Roman" w:hAnsi="Times New Roman" w:cs="Times New Roman"/>
          <w:b/>
          <w:bCs/>
          <w:color w:val="808080" w:themeColor="background1" w:themeShade="80"/>
          <w:sz w:val="28"/>
          <w:szCs w:val="28"/>
        </w:rPr>
      </w:pPr>
    </w:p>
    <w:p w14:paraId="6317B2AF" w14:textId="4D79AD7D" w:rsidR="00E53C55" w:rsidRDefault="00424470" w:rsidP="00E53C55">
      <w:pPr>
        <w:pStyle w:val="Heading1"/>
        <w:spacing w:before="0" w:line="240" w:lineRule="auto"/>
        <w:jc w:val="center"/>
        <w:rPr>
          <w:rFonts w:ascii="Times New Roman" w:hAnsi="Times New Roman" w:cs="Times New Roman"/>
          <w:b/>
          <w:bCs/>
          <w:color w:val="808080" w:themeColor="background1" w:themeShade="80"/>
          <w:sz w:val="28"/>
          <w:szCs w:val="28"/>
        </w:rPr>
      </w:pPr>
      <w:r>
        <w:rPr>
          <w:rFonts w:ascii="Times New Roman" w:hAnsi="Times New Roman" w:cs="Times New Roman"/>
          <w:b/>
          <w:bCs/>
          <w:color w:val="808080" w:themeColor="background1" w:themeShade="80"/>
          <w:sz w:val="28"/>
          <w:szCs w:val="28"/>
        </w:rPr>
        <w:t>Prominent</w:t>
      </w:r>
      <w:r w:rsidR="00714AF1" w:rsidRPr="00714AF1">
        <w:rPr>
          <w:rFonts w:ascii="Times New Roman" w:hAnsi="Times New Roman" w:cs="Times New Roman"/>
          <w:b/>
          <w:bCs/>
          <w:color w:val="808080" w:themeColor="background1" w:themeShade="80"/>
          <w:sz w:val="28"/>
          <w:szCs w:val="28"/>
        </w:rPr>
        <w:t xml:space="preserve"> International </w:t>
      </w:r>
      <w:r w:rsidR="00A74146">
        <w:rPr>
          <w:rFonts w:ascii="Times New Roman" w:hAnsi="Times New Roman" w:cs="Times New Roman"/>
          <w:b/>
          <w:bCs/>
          <w:color w:val="808080" w:themeColor="background1" w:themeShade="80"/>
          <w:sz w:val="28"/>
          <w:szCs w:val="28"/>
        </w:rPr>
        <w:t>Corporate</w:t>
      </w:r>
      <w:r w:rsidR="00714AF1" w:rsidRPr="00714AF1">
        <w:rPr>
          <w:rFonts w:ascii="Times New Roman" w:hAnsi="Times New Roman" w:cs="Times New Roman"/>
          <w:b/>
          <w:bCs/>
          <w:color w:val="808080" w:themeColor="background1" w:themeShade="80"/>
          <w:sz w:val="28"/>
          <w:szCs w:val="28"/>
        </w:rPr>
        <w:t xml:space="preserve"> Lawyer </w:t>
      </w:r>
      <w:r w:rsidR="00A74146">
        <w:rPr>
          <w:rFonts w:ascii="Times New Roman" w:hAnsi="Times New Roman" w:cs="Times New Roman"/>
          <w:b/>
          <w:bCs/>
          <w:color w:val="808080" w:themeColor="background1" w:themeShade="80"/>
          <w:sz w:val="28"/>
          <w:szCs w:val="28"/>
        </w:rPr>
        <w:t>Imad S. Ayass</w:t>
      </w:r>
      <w:r w:rsidR="00714AF1" w:rsidRPr="00714AF1">
        <w:rPr>
          <w:rFonts w:ascii="Times New Roman" w:hAnsi="Times New Roman" w:cs="Times New Roman"/>
          <w:b/>
          <w:bCs/>
          <w:color w:val="808080" w:themeColor="background1" w:themeShade="80"/>
          <w:sz w:val="28"/>
          <w:szCs w:val="28"/>
        </w:rPr>
        <w:t xml:space="preserve"> </w:t>
      </w:r>
    </w:p>
    <w:p w14:paraId="669ACC41" w14:textId="4B85B258" w:rsidR="00714AF1" w:rsidRPr="00714AF1" w:rsidRDefault="00714AF1" w:rsidP="00E53C55">
      <w:pPr>
        <w:pStyle w:val="Heading1"/>
        <w:spacing w:before="0" w:line="240" w:lineRule="auto"/>
        <w:jc w:val="center"/>
        <w:rPr>
          <w:rFonts w:ascii="Times New Roman" w:hAnsi="Times New Roman" w:cs="Times New Roman"/>
          <w:b/>
          <w:bCs/>
          <w:color w:val="808080" w:themeColor="background1" w:themeShade="80"/>
          <w:sz w:val="28"/>
          <w:szCs w:val="28"/>
        </w:rPr>
      </w:pPr>
      <w:r w:rsidRPr="00714AF1">
        <w:rPr>
          <w:rFonts w:ascii="Times New Roman" w:hAnsi="Times New Roman" w:cs="Times New Roman"/>
          <w:b/>
          <w:bCs/>
          <w:color w:val="808080" w:themeColor="background1" w:themeShade="80"/>
          <w:sz w:val="28"/>
          <w:szCs w:val="28"/>
        </w:rPr>
        <w:t xml:space="preserve">Joins </w:t>
      </w:r>
      <w:r w:rsidR="00A74146">
        <w:rPr>
          <w:rFonts w:ascii="Times New Roman" w:hAnsi="Times New Roman" w:cs="Times New Roman"/>
          <w:b/>
          <w:bCs/>
          <w:color w:val="808080" w:themeColor="background1" w:themeShade="80"/>
          <w:sz w:val="28"/>
          <w:szCs w:val="28"/>
        </w:rPr>
        <w:t>Kalbian Hagerty LLP</w:t>
      </w:r>
    </w:p>
    <w:p w14:paraId="46A4B5F3" w14:textId="77777777" w:rsidR="00D0516C" w:rsidRDefault="00D0516C" w:rsidP="00E53C55">
      <w:pPr>
        <w:pStyle w:val="Body"/>
        <w:spacing w:line="276" w:lineRule="auto"/>
        <w:rPr>
          <w:rFonts w:cs="Times New Roman"/>
          <w:i/>
          <w:color w:val="000000" w:themeColor="text1"/>
          <w:sz w:val="24"/>
        </w:rPr>
      </w:pPr>
    </w:p>
    <w:p w14:paraId="5B9ACF53" w14:textId="35CAB6FC" w:rsidR="00714AF1" w:rsidRPr="00E53C55" w:rsidRDefault="00424470" w:rsidP="00E53C55">
      <w:pPr>
        <w:pStyle w:val="Body"/>
        <w:spacing w:line="276" w:lineRule="auto"/>
        <w:jc w:val="both"/>
        <w:rPr>
          <w:rFonts w:cs="Times New Roman"/>
          <w:color w:val="000000" w:themeColor="text1"/>
          <w:sz w:val="24"/>
          <w:szCs w:val="24"/>
        </w:rPr>
      </w:pPr>
      <w:r>
        <w:rPr>
          <w:rFonts w:cs="Times New Roman"/>
          <w:i/>
          <w:color w:val="000000" w:themeColor="text1"/>
          <w:sz w:val="24"/>
          <w:szCs w:val="24"/>
        </w:rPr>
        <w:t>September 10</w:t>
      </w:r>
      <w:r w:rsidR="00A74146" w:rsidRPr="00E53C55">
        <w:rPr>
          <w:rFonts w:cs="Times New Roman"/>
          <w:i/>
          <w:color w:val="000000" w:themeColor="text1"/>
          <w:sz w:val="24"/>
          <w:szCs w:val="24"/>
        </w:rPr>
        <w:t>, 2020</w:t>
      </w:r>
      <w:r w:rsidR="00714AF1" w:rsidRPr="00E53C55">
        <w:rPr>
          <w:rFonts w:cs="Times New Roman"/>
          <w:i/>
          <w:color w:val="000000" w:themeColor="text1"/>
          <w:sz w:val="24"/>
          <w:szCs w:val="24"/>
        </w:rPr>
        <w:t xml:space="preserve"> Washington, DC</w:t>
      </w:r>
      <w:r w:rsidR="00714AF1" w:rsidRPr="00E53C55">
        <w:rPr>
          <w:rFonts w:cs="Times New Roman"/>
          <w:color w:val="000000" w:themeColor="text1"/>
          <w:sz w:val="24"/>
          <w:szCs w:val="24"/>
        </w:rPr>
        <w:t xml:space="preserve"> – Kalbian Hagerty LLP announced today that </w:t>
      </w:r>
      <w:r w:rsidR="00A74146" w:rsidRPr="00E53C55">
        <w:rPr>
          <w:rFonts w:cs="Times New Roman"/>
          <w:color w:val="000000" w:themeColor="text1"/>
          <w:sz w:val="24"/>
          <w:szCs w:val="24"/>
        </w:rPr>
        <w:t>Imad S. Ayass</w:t>
      </w:r>
      <w:r w:rsidR="00714AF1" w:rsidRPr="00E53C55">
        <w:rPr>
          <w:rFonts w:cs="Times New Roman"/>
          <w:color w:val="000000" w:themeColor="text1"/>
          <w:sz w:val="24"/>
          <w:szCs w:val="24"/>
        </w:rPr>
        <w:t xml:space="preserve"> has joined the firm’s </w:t>
      </w:r>
      <w:r w:rsidR="00A74146" w:rsidRPr="00E53C55">
        <w:rPr>
          <w:rFonts w:cs="Times New Roman"/>
          <w:color w:val="000000" w:themeColor="text1"/>
          <w:sz w:val="24"/>
          <w:szCs w:val="24"/>
        </w:rPr>
        <w:t>Washington</w:t>
      </w:r>
      <w:r w:rsidR="001A2FC6">
        <w:rPr>
          <w:rFonts w:cs="Times New Roman"/>
          <w:color w:val="000000" w:themeColor="text1"/>
          <w:sz w:val="24"/>
          <w:szCs w:val="24"/>
        </w:rPr>
        <w:t>,</w:t>
      </w:r>
      <w:r w:rsidR="00A74146" w:rsidRPr="00E53C55">
        <w:rPr>
          <w:rFonts w:cs="Times New Roman"/>
          <w:color w:val="000000" w:themeColor="text1"/>
          <w:sz w:val="24"/>
          <w:szCs w:val="24"/>
        </w:rPr>
        <w:t xml:space="preserve"> DC</w:t>
      </w:r>
      <w:r w:rsidR="00714AF1" w:rsidRPr="00E53C55">
        <w:rPr>
          <w:rFonts w:cs="Times New Roman"/>
          <w:color w:val="000000" w:themeColor="text1"/>
          <w:sz w:val="24"/>
          <w:szCs w:val="24"/>
        </w:rPr>
        <w:t xml:space="preserve"> office as </w:t>
      </w:r>
      <w:r w:rsidR="00A74146" w:rsidRPr="00E53C55">
        <w:rPr>
          <w:rFonts w:cs="Times New Roman"/>
          <w:color w:val="000000" w:themeColor="text1"/>
          <w:sz w:val="24"/>
          <w:szCs w:val="24"/>
        </w:rPr>
        <w:t>Of</w:t>
      </w:r>
      <w:r w:rsidR="00714AF1" w:rsidRPr="00E53C55">
        <w:rPr>
          <w:rFonts w:cs="Times New Roman"/>
          <w:color w:val="000000" w:themeColor="text1"/>
          <w:sz w:val="24"/>
          <w:szCs w:val="24"/>
        </w:rPr>
        <w:t xml:space="preserve"> Counsel. </w:t>
      </w:r>
    </w:p>
    <w:p w14:paraId="34F90DFE" w14:textId="77777777" w:rsidR="00E53C55" w:rsidRPr="00E53C55" w:rsidRDefault="00E53C55" w:rsidP="00E53C55">
      <w:pPr>
        <w:pStyle w:val="Body"/>
        <w:spacing w:line="276" w:lineRule="auto"/>
        <w:jc w:val="both"/>
        <w:rPr>
          <w:rFonts w:cs="Times New Roman"/>
          <w:color w:val="000000" w:themeColor="text1"/>
          <w:sz w:val="24"/>
          <w:szCs w:val="24"/>
        </w:rPr>
      </w:pPr>
    </w:p>
    <w:p w14:paraId="5D108AB4" w14:textId="03F6E755" w:rsidR="00714AF1" w:rsidRDefault="00714AF1" w:rsidP="00E53C55">
      <w:pPr>
        <w:pStyle w:val="Body"/>
        <w:spacing w:line="276" w:lineRule="auto"/>
        <w:jc w:val="both"/>
        <w:rPr>
          <w:rFonts w:cs="Times New Roman"/>
          <w:color w:val="000000" w:themeColor="text1"/>
          <w:sz w:val="24"/>
          <w:szCs w:val="24"/>
        </w:rPr>
      </w:pPr>
      <w:r w:rsidRPr="00E53C55">
        <w:rPr>
          <w:rFonts w:cs="Times New Roman"/>
          <w:color w:val="000000" w:themeColor="text1"/>
          <w:sz w:val="24"/>
          <w:szCs w:val="24"/>
        </w:rPr>
        <w:t xml:space="preserve">Mr. </w:t>
      </w:r>
      <w:r w:rsidR="00A74146" w:rsidRPr="00E53C55">
        <w:rPr>
          <w:rFonts w:cs="Times New Roman"/>
          <w:color w:val="000000" w:themeColor="text1"/>
          <w:sz w:val="24"/>
          <w:szCs w:val="24"/>
        </w:rPr>
        <w:t>Ayass</w:t>
      </w:r>
      <w:r w:rsidRPr="00E53C55">
        <w:rPr>
          <w:rFonts w:cs="Times New Roman"/>
          <w:color w:val="000000" w:themeColor="text1"/>
          <w:sz w:val="24"/>
          <w:szCs w:val="24"/>
        </w:rPr>
        <w:t xml:space="preserve"> is a </w:t>
      </w:r>
      <w:r w:rsidR="001A2FC6" w:rsidRPr="00E53C55">
        <w:rPr>
          <w:rFonts w:cs="Times New Roman"/>
          <w:color w:val="000000" w:themeColor="text1"/>
          <w:sz w:val="24"/>
          <w:szCs w:val="24"/>
        </w:rPr>
        <w:t>well-respected</w:t>
      </w:r>
      <w:r w:rsidRPr="00E53C55">
        <w:rPr>
          <w:rFonts w:cs="Times New Roman"/>
          <w:color w:val="000000" w:themeColor="text1"/>
          <w:sz w:val="24"/>
          <w:szCs w:val="24"/>
        </w:rPr>
        <w:t xml:space="preserve"> international </w:t>
      </w:r>
      <w:r w:rsidR="00A74146" w:rsidRPr="00E53C55">
        <w:rPr>
          <w:rFonts w:cs="Times New Roman"/>
          <w:color w:val="000000" w:themeColor="text1"/>
          <w:sz w:val="24"/>
          <w:szCs w:val="24"/>
        </w:rPr>
        <w:t xml:space="preserve">corporate </w:t>
      </w:r>
      <w:r w:rsidRPr="00E53C55">
        <w:rPr>
          <w:rFonts w:cs="Times New Roman"/>
          <w:color w:val="000000" w:themeColor="text1"/>
          <w:sz w:val="24"/>
          <w:szCs w:val="24"/>
        </w:rPr>
        <w:t xml:space="preserve">lawyer with </w:t>
      </w:r>
      <w:r w:rsidR="00A74146" w:rsidRPr="00E53C55">
        <w:rPr>
          <w:rFonts w:cs="Times New Roman"/>
          <w:color w:val="000000" w:themeColor="text1"/>
          <w:sz w:val="24"/>
          <w:szCs w:val="24"/>
        </w:rPr>
        <w:t>more than 24 years of experience in the United States, Europe, and the countries of the Gulf Cooperation Council</w:t>
      </w:r>
      <w:r w:rsidRPr="00E53C55">
        <w:rPr>
          <w:rFonts w:cs="Times New Roman"/>
          <w:color w:val="000000" w:themeColor="text1"/>
          <w:sz w:val="24"/>
          <w:szCs w:val="24"/>
        </w:rPr>
        <w:t>.</w:t>
      </w:r>
    </w:p>
    <w:p w14:paraId="3215592F" w14:textId="77777777" w:rsidR="001A2FC6" w:rsidRPr="00E53C55" w:rsidRDefault="001A2FC6" w:rsidP="00E53C55">
      <w:pPr>
        <w:pStyle w:val="Body"/>
        <w:spacing w:line="276" w:lineRule="auto"/>
        <w:jc w:val="both"/>
        <w:rPr>
          <w:rFonts w:cs="Times New Roman"/>
          <w:color w:val="000000" w:themeColor="text1"/>
          <w:sz w:val="24"/>
          <w:szCs w:val="24"/>
        </w:rPr>
      </w:pPr>
    </w:p>
    <w:p w14:paraId="5EA5F647" w14:textId="4C9E09F9" w:rsidR="00714AF1" w:rsidRPr="00E53C55" w:rsidRDefault="00714AF1" w:rsidP="00E53C55">
      <w:pPr>
        <w:pStyle w:val="Body"/>
        <w:spacing w:line="276" w:lineRule="auto"/>
        <w:jc w:val="both"/>
        <w:rPr>
          <w:rFonts w:cs="Times New Roman"/>
          <w:color w:val="000000" w:themeColor="text1"/>
          <w:sz w:val="24"/>
          <w:szCs w:val="24"/>
        </w:rPr>
      </w:pPr>
      <w:r w:rsidRPr="00E53C55">
        <w:rPr>
          <w:rFonts w:cs="Times New Roman"/>
          <w:color w:val="000000" w:themeColor="text1"/>
          <w:sz w:val="24"/>
          <w:szCs w:val="24"/>
        </w:rPr>
        <w:t>“</w:t>
      </w:r>
      <w:r w:rsidR="00A74146" w:rsidRPr="00E53C55">
        <w:rPr>
          <w:rFonts w:cs="Times New Roman"/>
          <w:color w:val="000000" w:themeColor="text1"/>
          <w:sz w:val="24"/>
          <w:szCs w:val="24"/>
        </w:rPr>
        <w:t>We are excited to welcome Imad as an important addition to our firm as we continue to grow our local and international corporate practice to enhance the depth and range of legal services for our clients</w:t>
      </w:r>
      <w:r w:rsidRPr="00E53C55">
        <w:rPr>
          <w:rFonts w:cs="Times New Roman"/>
          <w:color w:val="000000" w:themeColor="text1"/>
          <w:sz w:val="24"/>
          <w:szCs w:val="24"/>
        </w:rPr>
        <w:t xml:space="preserve">,” said Founding Partner </w:t>
      </w:r>
      <w:r w:rsidR="00A74146" w:rsidRPr="00E53C55">
        <w:rPr>
          <w:rFonts w:cs="Times New Roman"/>
          <w:color w:val="000000" w:themeColor="text1"/>
          <w:sz w:val="24"/>
          <w:szCs w:val="24"/>
        </w:rPr>
        <w:t>James R. Hagerty</w:t>
      </w:r>
      <w:r w:rsidRPr="00E53C55">
        <w:rPr>
          <w:rFonts w:cs="Times New Roman"/>
          <w:color w:val="000000" w:themeColor="text1"/>
          <w:sz w:val="24"/>
          <w:szCs w:val="24"/>
        </w:rPr>
        <w:t>. “</w:t>
      </w:r>
      <w:r w:rsidR="00A74146" w:rsidRPr="00E53C55">
        <w:rPr>
          <w:rFonts w:cs="Times New Roman"/>
          <w:color w:val="000000" w:themeColor="text1"/>
          <w:sz w:val="24"/>
          <w:szCs w:val="24"/>
        </w:rPr>
        <w:t xml:space="preserve">Imad is an experienced attorney who has been a key player in the legal efforts for major infrastructure, satellite, aerospace, project finance, </w:t>
      </w:r>
      <w:r w:rsidR="001A2FC6">
        <w:rPr>
          <w:rFonts w:cs="Times New Roman"/>
          <w:color w:val="000000" w:themeColor="text1"/>
          <w:sz w:val="24"/>
          <w:szCs w:val="24"/>
        </w:rPr>
        <w:t xml:space="preserve">and </w:t>
      </w:r>
      <w:r w:rsidR="00A74146" w:rsidRPr="00E53C55">
        <w:rPr>
          <w:rFonts w:cs="Times New Roman"/>
          <w:color w:val="000000" w:themeColor="text1"/>
          <w:sz w:val="24"/>
          <w:szCs w:val="24"/>
        </w:rPr>
        <w:t>technology transactions and has earned an excellent reputation in his practice areas</w:t>
      </w:r>
      <w:r w:rsidR="001A2FC6">
        <w:rPr>
          <w:rFonts w:cs="Times New Roman"/>
          <w:color w:val="000000" w:themeColor="text1"/>
          <w:sz w:val="24"/>
          <w:szCs w:val="24"/>
        </w:rPr>
        <w:t>.</w:t>
      </w:r>
      <w:r w:rsidRPr="00E53C55">
        <w:rPr>
          <w:rFonts w:cs="Times New Roman"/>
          <w:color w:val="000000" w:themeColor="text1"/>
          <w:sz w:val="24"/>
          <w:szCs w:val="24"/>
        </w:rPr>
        <w:t>”</w:t>
      </w:r>
    </w:p>
    <w:p w14:paraId="335C6DA0" w14:textId="77777777" w:rsidR="00E53C55" w:rsidRPr="00E53C55" w:rsidRDefault="00E53C55" w:rsidP="00E53C55">
      <w:pPr>
        <w:pStyle w:val="Body"/>
        <w:spacing w:line="276" w:lineRule="auto"/>
        <w:jc w:val="both"/>
        <w:rPr>
          <w:rFonts w:cs="Times New Roman"/>
          <w:color w:val="000000" w:themeColor="text1"/>
          <w:sz w:val="24"/>
          <w:szCs w:val="24"/>
        </w:rPr>
      </w:pPr>
    </w:p>
    <w:p w14:paraId="28EC1AC2" w14:textId="7BE65223" w:rsidR="00A74146" w:rsidRPr="00E53C55" w:rsidRDefault="00A74146" w:rsidP="00E53C55">
      <w:pPr>
        <w:pStyle w:val="Body"/>
        <w:spacing w:line="276" w:lineRule="auto"/>
        <w:jc w:val="both"/>
        <w:rPr>
          <w:rFonts w:cs="Times New Roman"/>
          <w:color w:val="000000" w:themeColor="text1"/>
          <w:sz w:val="24"/>
          <w:szCs w:val="24"/>
        </w:rPr>
      </w:pPr>
      <w:r w:rsidRPr="00E53C55">
        <w:rPr>
          <w:rFonts w:cs="Times New Roman"/>
          <w:color w:val="000000" w:themeColor="text1"/>
          <w:sz w:val="24"/>
          <w:szCs w:val="24"/>
        </w:rPr>
        <w:t xml:space="preserve">In addition to the areas listed above, Imad’s practice focuses mainly on complex international projects, technology transactions, corporate matters, regulatory compliance and estate planning.  Imad has a commercial approach to legal work, which enables him to draw on his vast experience to achieve resolution of complex legal issues without losing sight of the underlying strategic and commercial objectives of his clients. </w:t>
      </w:r>
    </w:p>
    <w:p w14:paraId="4DE9FFB3" w14:textId="77777777" w:rsidR="00E53C55" w:rsidRPr="00E53C55" w:rsidRDefault="00E53C55" w:rsidP="00E53C55">
      <w:pPr>
        <w:pStyle w:val="Body"/>
        <w:spacing w:line="276" w:lineRule="auto"/>
        <w:jc w:val="both"/>
        <w:rPr>
          <w:rFonts w:cs="Times New Roman"/>
          <w:color w:val="000000" w:themeColor="text1"/>
          <w:sz w:val="24"/>
          <w:szCs w:val="24"/>
        </w:rPr>
      </w:pPr>
    </w:p>
    <w:p w14:paraId="68CE8097" w14:textId="6432F9D8" w:rsidR="00714AF1" w:rsidRPr="00E53C55" w:rsidRDefault="00714AF1" w:rsidP="00E53C55">
      <w:pPr>
        <w:pStyle w:val="Body"/>
        <w:spacing w:line="276" w:lineRule="auto"/>
        <w:jc w:val="both"/>
        <w:rPr>
          <w:rFonts w:cs="Times New Roman"/>
          <w:color w:val="000000" w:themeColor="text1"/>
          <w:sz w:val="24"/>
          <w:szCs w:val="24"/>
        </w:rPr>
      </w:pPr>
      <w:r w:rsidRPr="00E53C55">
        <w:rPr>
          <w:rFonts w:cs="Times New Roman"/>
          <w:color w:val="000000" w:themeColor="text1"/>
          <w:sz w:val="24"/>
          <w:szCs w:val="24"/>
        </w:rPr>
        <w:t xml:space="preserve">Mr. </w:t>
      </w:r>
      <w:r w:rsidR="00A74146" w:rsidRPr="00E53C55">
        <w:rPr>
          <w:rFonts w:cs="Times New Roman"/>
          <w:color w:val="000000" w:themeColor="text1"/>
          <w:sz w:val="24"/>
          <w:szCs w:val="24"/>
        </w:rPr>
        <w:t>Ayass</w:t>
      </w:r>
      <w:r w:rsidRPr="00E53C55">
        <w:rPr>
          <w:rFonts w:cs="Times New Roman"/>
          <w:color w:val="000000" w:themeColor="text1"/>
          <w:sz w:val="24"/>
          <w:szCs w:val="24"/>
        </w:rPr>
        <w:t xml:space="preserve"> earned his B</w:t>
      </w:r>
      <w:r w:rsidR="00A74146" w:rsidRPr="00E53C55">
        <w:rPr>
          <w:rFonts w:cs="Times New Roman"/>
          <w:color w:val="000000" w:themeColor="text1"/>
          <w:sz w:val="24"/>
          <w:szCs w:val="24"/>
        </w:rPr>
        <w:t>S</w:t>
      </w:r>
      <w:r w:rsidRPr="00E53C55">
        <w:rPr>
          <w:rFonts w:cs="Times New Roman"/>
          <w:color w:val="000000" w:themeColor="text1"/>
          <w:sz w:val="24"/>
          <w:szCs w:val="24"/>
        </w:rPr>
        <w:t xml:space="preserve"> degree from </w:t>
      </w:r>
      <w:r w:rsidR="00A74146" w:rsidRPr="00E53C55">
        <w:rPr>
          <w:rFonts w:cs="Times New Roman"/>
          <w:color w:val="000000" w:themeColor="text1"/>
          <w:sz w:val="24"/>
          <w:szCs w:val="24"/>
        </w:rPr>
        <w:t>California State University, Los Angeles</w:t>
      </w:r>
      <w:r w:rsidRPr="00E53C55">
        <w:rPr>
          <w:rFonts w:cs="Times New Roman"/>
          <w:color w:val="000000" w:themeColor="text1"/>
          <w:sz w:val="24"/>
          <w:szCs w:val="24"/>
        </w:rPr>
        <w:t xml:space="preserve">, and his JD from </w:t>
      </w:r>
      <w:r w:rsidR="00A74146" w:rsidRPr="00E53C55">
        <w:rPr>
          <w:rFonts w:cs="Times New Roman"/>
          <w:color w:val="000000" w:themeColor="text1"/>
          <w:sz w:val="24"/>
          <w:szCs w:val="24"/>
        </w:rPr>
        <w:t xml:space="preserve">Whittier College </w:t>
      </w:r>
      <w:r w:rsidRPr="00E53C55">
        <w:rPr>
          <w:rFonts w:cs="Times New Roman"/>
          <w:color w:val="000000" w:themeColor="text1"/>
          <w:sz w:val="24"/>
          <w:szCs w:val="24"/>
        </w:rPr>
        <w:t xml:space="preserve">School of Law. He is </w:t>
      </w:r>
      <w:r w:rsidR="00A74146" w:rsidRPr="00E53C55">
        <w:rPr>
          <w:rFonts w:cs="Times New Roman"/>
          <w:color w:val="000000" w:themeColor="text1"/>
          <w:sz w:val="24"/>
          <w:szCs w:val="24"/>
        </w:rPr>
        <w:t>admitted to practice in Washington, DC and California</w:t>
      </w:r>
      <w:r w:rsidRPr="00E53C55">
        <w:rPr>
          <w:rFonts w:cs="Times New Roman"/>
          <w:color w:val="000000" w:themeColor="text1"/>
          <w:sz w:val="24"/>
          <w:szCs w:val="24"/>
        </w:rPr>
        <w:t xml:space="preserve">. </w:t>
      </w:r>
    </w:p>
    <w:p w14:paraId="0DAB2BD6" w14:textId="77777777" w:rsidR="00E53C55" w:rsidRPr="00E53C55" w:rsidRDefault="00E53C55" w:rsidP="00E53C55">
      <w:pPr>
        <w:pStyle w:val="Body"/>
        <w:spacing w:line="276" w:lineRule="auto"/>
        <w:jc w:val="both"/>
        <w:rPr>
          <w:rFonts w:cs="Times New Roman"/>
          <w:sz w:val="24"/>
          <w:szCs w:val="24"/>
        </w:rPr>
      </w:pPr>
    </w:p>
    <w:p w14:paraId="55280808" w14:textId="250360F4" w:rsidR="00714AF1" w:rsidRPr="00E53C55" w:rsidRDefault="00714AF1" w:rsidP="00E53C55">
      <w:pPr>
        <w:pStyle w:val="Body"/>
        <w:spacing w:line="276" w:lineRule="auto"/>
        <w:jc w:val="both"/>
        <w:rPr>
          <w:rFonts w:eastAsia="Times New Roman" w:cs="Times New Roman"/>
          <w:sz w:val="24"/>
          <w:szCs w:val="24"/>
        </w:rPr>
      </w:pPr>
      <w:r w:rsidRPr="00E53C55">
        <w:rPr>
          <w:rFonts w:cs="Times New Roman"/>
          <w:sz w:val="24"/>
          <w:szCs w:val="24"/>
        </w:rPr>
        <w:t xml:space="preserve">To learn more about Kalbian Hagerty LLP and Mr. </w:t>
      </w:r>
      <w:r w:rsidR="00A74146" w:rsidRPr="00E53C55">
        <w:rPr>
          <w:rFonts w:cs="Times New Roman"/>
          <w:sz w:val="24"/>
          <w:szCs w:val="24"/>
        </w:rPr>
        <w:t>Ayass</w:t>
      </w:r>
      <w:r w:rsidRPr="00E53C55">
        <w:rPr>
          <w:rFonts w:cs="Times New Roman"/>
          <w:sz w:val="24"/>
          <w:szCs w:val="24"/>
        </w:rPr>
        <w:t xml:space="preserve"> please go to </w:t>
      </w:r>
      <w:hyperlink r:id="rId8" w:history="1">
        <w:r w:rsidRPr="00E53C55">
          <w:rPr>
            <w:rStyle w:val="Hyperlink"/>
            <w:rFonts w:eastAsia="Times New Roman" w:cs="Times New Roman"/>
            <w:sz w:val="24"/>
            <w:szCs w:val="24"/>
          </w:rPr>
          <w:t>https://kalbianhagerty.com/</w:t>
        </w:r>
      </w:hyperlink>
      <w:r w:rsidRPr="00E53C55">
        <w:rPr>
          <w:rFonts w:eastAsia="Times New Roman" w:cs="Times New Roman"/>
          <w:sz w:val="24"/>
          <w:szCs w:val="24"/>
        </w:rPr>
        <w:t>.</w:t>
      </w:r>
    </w:p>
    <w:p w14:paraId="5194A92B" w14:textId="77777777" w:rsidR="00E53C55" w:rsidRPr="00E53C55" w:rsidRDefault="00E53C55" w:rsidP="00E53C55">
      <w:pPr>
        <w:pStyle w:val="Body"/>
        <w:spacing w:line="276" w:lineRule="auto"/>
        <w:jc w:val="both"/>
        <w:rPr>
          <w:rFonts w:cs="Times New Roman"/>
          <w:i/>
          <w:color w:val="000000" w:themeColor="text1"/>
          <w:sz w:val="24"/>
          <w:szCs w:val="24"/>
        </w:rPr>
      </w:pPr>
    </w:p>
    <w:p w14:paraId="06A8CAE9" w14:textId="0B1AE65A" w:rsidR="00BE59F0" w:rsidRPr="00E53C55" w:rsidRDefault="00E353C8" w:rsidP="00E53C55">
      <w:pPr>
        <w:pStyle w:val="Body"/>
        <w:spacing w:line="276" w:lineRule="auto"/>
        <w:jc w:val="both"/>
        <w:rPr>
          <w:rFonts w:cs="Times New Roman"/>
          <w:i/>
          <w:color w:val="000000" w:themeColor="text1"/>
          <w:sz w:val="24"/>
          <w:szCs w:val="24"/>
        </w:rPr>
      </w:pPr>
      <w:r w:rsidRPr="00E53C55">
        <w:rPr>
          <w:rFonts w:cs="Times New Roman"/>
          <w:i/>
          <w:color w:val="000000" w:themeColor="text1"/>
          <w:sz w:val="24"/>
          <w:szCs w:val="24"/>
        </w:rPr>
        <w:t>Contact:</w:t>
      </w:r>
      <w:r w:rsidR="00F122AE" w:rsidRPr="00E53C55">
        <w:rPr>
          <w:rFonts w:cs="Times New Roman"/>
          <w:i/>
          <w:color w:val="000000" w:themeColor="text1"/>
          <w:sz w:val="24"/>
          <w:szCs w:val="24"/>
        </w:rPr>
        <w:t xml:space="preserve"> </w:t>
      </w:r>
      <w:r w:rsidR="00424470">
        <w:rPr>
          <w:rFonts w:cs="Times New Roman"/>
          <w:i/>
          <w:color w:val="000000" w:themeColor="text1"/>
          <w:sz w:val="24"/>
          <w:szCs w:val="24"/>
        </w:rPr>
        <w:t>James Hagerty</w:t>
      </w:r>
      <w:r w:rsidR="006E20AE" w:rsidRPr="00E53C55">
        <w:rPr>
          <w:rFonts w:cs="Times New Roman"/>
          <w:i/>
          <w:color w:val="000000" w:themeColor="text1"/>
          <w:sz w:val="24"/>
          <w:szCs w:val="24"/>
        </w:rPr>
        <w:t xml:space="preserve"> at</w:t>
      </w:r>
      <w:r w:rsidR="00424470">
        <w:rPr>
          <w:rFonts w:cs="Times New Roman"/>
          <w:i/>
          <w:color w:val="000000" w:themeColor="text1"/>
          <w:sz w:val="24"/>
          <w:szCs w:val="24"/>
        </w:rPr>
        <w:t xml:space="preserve"> jhagerty@kalbianhagerty.com</w:t>
      </w:r>
      <w:r w:rsidR="006E20AE" w:rsidRPr="00E53C55">
        <w:rPr>
          <w:rFonts w:cs="Times New Roman"/>
          <w:i/>
          <w:color w:val="000000" w:themeColor="text1"/>
          <w:sz w:val="24"/>
          <w:szCs w:val="24"/>
        </w:rPr>
        <w:t xml:space="preserve"> or 202-223-5600</w:t>
      </w:r>
    </w:p>
    <w:p w14:paraId="320B8433" w14:textId="77777777" w:rsidR="00E53C55" w:rsidRPr="00E53C55" w:rsidRDefault="00E53C55" w:rsidP="00E53C55">
      <w:pPr>
        <w:pStyle w:val="Body"/>
        <w:spacing w:line="276" w:lineRule="auto"/>
        <w:jc w:val="center"/>
        <w:rPr>
          <w:rFonts w:eastAsia="Times New Roman" w:cs="Times New Roman"/>
          <w:sz w:val="24"/>
          <w:szCs w:val="24"/>
        </w:rPr>
      </w:pPr>
    </w:p>
    <w:p w14:paraId="1A9CF562" w14:textId="0FECB109" w:rsidR="00BE59F0" w:rsidRPr="00E53C55" w:rsidRDefault="00A74146" w:rsidP="00E53C55">
      <w:pPr>
        <w:pStyle w:val="Body"/>
        <w:spacing w:line="276" w:lineRule="auto"/>
        <w:jc w:val="center"/>
        <w:rPr>
          <w:rFonts w:eastAsia="Times New Roman" w:cs="Times New Roman"/>
          <w:sz w:val="24"/>
          <w:szCs w:val="24"/>
        </w:rPr>
      </w:pPr>
      <w:r w:rsidRPr="00E53C55">
        <w:rPr>
          <w:rFonts w:eastAsia="Times New Roman" w:cs="Times New Roman"/>
          <w:sz w:val="24"/>
          <w:szCs w:val="24"/>
        </w:rPr>
        <w:t>*****</w:t>
      </w:r>
    </w:p>
    <w:p w14:paraId="483B52BA" w14:textId="77777777" w:rsidR="0011055D" w:rsidRPr="00714AF1" w:rsidRDefault="0011055D">
      <w:pPr>
        <w:rPr>
          <w:rFonts w:ascii="Times New Roman" w:hAnsi="Times New Roman" w:cs="Times New Roman"/>
        </w:rPr>
      </w:pPr>
    </w:p>
    <w:sectPr w:rsidR="0011055D" w:rsidRPr="00714AF1" w:rsidSect="00380F2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7EE8B" w14:textId="77777777" w:rsidR="0008643D" w:rsidRDefault="0008643D" w:rsidP="00714AF1">
      <w:pPr>
        <w:spacing w:after="0" w:line="240" w:lineRule="auto"/>
      </w:pPr>
      <w:r>
        <w:separator/>
      </w:r>
    </w:p>
  </w:endnote>
  <w:endnote w:type="continuationSeparator" w:id="0">
    <w:p w14:paraId="3E9B5F29" w14:textId="77777777" w:rsidR="0008643D" w:rsidRDefault="0008643D" w:rsidP="0071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Light">
    <w:altName w:val="Arial"/>
    <w:charset w:val="B1"/>
    <w:family w:val="swiss"/>
    <w:pitch w:val="variable"/>
    <w:sig w:usb0="80002A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3043F" w14:textId="77777777" w:rsidR="0008643D" w:rsidRDefault="0008643D" w:rsidP="00714AF1">
      <w:pPr>
        <w:spacing w:after="0" w:line="240" w:lineRule="auto"/>
      </w:pPr>
      <w:r>
        <w:separator/>
      </w:r>
    </w:p>
  </w:footnote>
  <w:footnote w:type="continuationSeparator" w:id="0">
    <w:p w14:paraId="1E20DB83" w14:textId="77777777" w:rsidR="0008643D" w:rsidRDefault="0008643D" w:rsidP="00714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68209085"/>
      <w:docPartObj>
        <w:docPartGallery w:val="Page Numbers (Top of Page)"/>
        <w:docPartUnique/>
      </w:docPartObj>
    </w:sdtPr>
    <w:sdtEndPr>
      <w:rPr>
        <w:rFonts w:asciiTheme="minorHAnsi" w:hAnsiTheme="minorHAnsi" w:cstheme="minorBidi"/>
        <w:sz w:val="22"/>
        <w:szCs w:val="22"/>
      </w:rPr>
    </w:sdtEndPr>
    <w:sdtContent>
      <w:p w14:paraId="62B80334" w14:textId="77777777" w:rsidR="00482415" w:rsidRDefault="008B0A28" w:rsidP="00380F27">
        <w:pPr>
          <w:pStyle w:val="Head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303AECB5" wp14:editId="5F97BB36">
              <wp:simplePos x="0" y="0"/>
              <wp:positionH relativeFrom="column">
                <wp:posOffset>4845050</wp:posOffset>
              </wp:positionH>
              <wp:positionV relativeFrom="paragraph">
                <wp:posOffset>15875</wp:posOffset>
              </wp:positionV>
              <wp:extent cx="1268095" cy="690245"/>
              <wp:effectExtent l="0" t="0" r="8255" b="0"/>
              <wp:wrapTight wrapText="bothSides">
                <wp:wrapPolygon edited="0">
                  <wp:start x="0" y="0"/>
                  <wp:lineTo x="0" y="20865"/>
                  <wp:lineTo x="21416" y="20865"/>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F1218" w14:textId="77777777" w:rsidR="00A74146" w:rsidRDefault="00A74146" w:rsidP="00380F27">
        <w:pPr>
          <w:pStyle w:val="Header"/>
          <w:rPr>
            <w:rFonts w:ascii="Times New Roman" w:hAnsi="Times New Roman" w:cs="Times New Roman"/>
            <w:sz w:val="24"/>
            <w:szCs w:val="24"/>
          </w:rPr>
        </w:pPr>
        <w:r>
          <w:rPr>
            <w:rFonts w:ascii="Times New Roman" w:hAnsi="Times New Roman" w:cs="Times New Roman"/>
            <w:sz w:val="24"/>
            <w:szCs w:val="24"/>
          </w:rPr>
          <w:t>Imad Ayass</w:t>
        </w:r>
        <w:r w:rsidR="008B0A28">
          <w:rPr>
            <w:rFonts w:ascii="Times New Roman" w:hAnsi="Times New Roman" w:cs="Times New Roman"/>
            <w:sz w:val="24"/>
            <w:szCs w:val="24"/>
          </w:rPr>
          <w:t xml:space="preserve"> </w:t>
        </w:r>
      </w:p>
      <w:p w14:paraId="485FCADD" w14:textId="1A1AC688" w:rsidR="00380F27" w:rsidRPr="00E943C5" w:rsidRDefault="00714AF1" w:rsidP="00380F27">
        <w:pPr>
          <w:pStyle w:val="Header"/>
          <w:rPr>
            <w:rFonts w:ascii="Times New Roman" w:hAnsi="Times New Roman" w:cs="Times New Roman"/>
            <w:sz w:val="24"/>
            <w:szCs w:val="24"/>
          </w:rPr>
        </w:pPr>
        <w:r>
          <w:rPr>
            <w:rFonts w:ascii="Times New Roman" w:hAnsi="Times New Roman" w:cs="Times New Roman"/>
            <w:sz w:val="24"/>
            <w:szCs w:val="24"/>
          </w:rPr>
          <w:t>Press Release</w:t>
        </w:r>
      </w:p>
      <w:p w14:paraId="1DF66C7C" w14:textId="77777777" w:rsidR="001268EB" w:rsidRDefault="008B0A28">
        <w:pPr>
          <w:pStyle w:val="Header"/>
          <w:rPr>
            <w:rFonts w:ascii="Times New Roman" w:hAnsi="Times New Roman" w:cs="Times New Roman"/>
            <w:bCs/>
            <w:sz w:val="24"/>
            <w:szCs w:val="24"/>
          </w:rPr>
        </w:pPr>
        <w:r w:rsidRPr="00E943C5">
          <w:rPr>
            <w:rFonts w:ascii="Times New Roman" w:hAnsi="Times New Roman" w:cs="Times New Roman"/>
            <w:sz w:val="24"/>
            <w:szCs w:val="24"/>
          </w:rPr>
          <w:t xml:space="preserve">Page </w:t>
        </w:r>
        <w:r w:rsidRPr="00E943C5">
          <w:rPr>
            <w:rFonts w:ascii="Times New Roman" w:hAnsi="Times New Roman" w:cs="Times New Roman"/>
            <w:bCs/>
            <w:sz w:val="24"/>
            <w:szCs w:val="24"/>
          </w:rPr>
          <w:fldChar w:fldCharType="begin"/>
        </w:r>
        <w:r w:rsidRPr="00E943C5">
          <w:rPr>
            <w:rFonts w:ascii="Times New Roman" w:hAnsi="Times New Roman" w:cs="Times New Roman"/>
            <w:bCs/>
            <w:sz w:val="24"/>
            <w:szCs w:val="24"/>
          </w:rPr>
          <w:instrText xml:space="preserve"> PAGE </w:instrText>
        </w:r>
        <w:r w:rsidRPr="00E943C5">
          <w:rPr>
            <w:rFonts w:ascii="Times New Roman" w:hAnsi="Times New Roman" w:cs="Times New Roman"/>
            <w:bCs/>
            <w:sz w:val="24"/>
            <w:szCs w:val="24"/>
          </w:rPr>
          <w:fldChar w:fldCharType="separate"/>
        </w:r>
        <w:r>
          <w:rPr>
            <w:rFonts w:ascii="Times New Roman" w:hAnsi="Times New Roman" w:cs="Times New Roman"/>
            <w:bCs/>
            <w:sz w:val="24"/>
            <w:szCs w:val="24"/>
          </w:rPr>
          <w:t>2</w:t>
        </w:r>
        <w:r w:rsidRPr="00E943C5">
          <w:rPr>
            <w:rFonts w:ascii="Times New Roman" w:hAnsi="Times New Roman" w:cs="Times New Roman"/>
            <w:bCs/>
            <w:sz w:val="24"/>
            <w:szCs w:val="24"/>
          </w:rPr>
          <w:fldChar w:fldCharType="end"/>
        </w:r>
        <w:r w:rsidRPr="00E943C5">
          <w:rPr>
            <w:rFonts w:ascii="Times New Roman" w:hAnsi="Times New Roman" w:cs="Times New Roman"/>
            <w:sz w:val="24"/>
            <w:szCs w:val="24"/>
          </w:rPr>
          <w:t xml:space="preserve"> of </w:t>
        </w:r>
        <w:r w:rsidRPr="00E943C5">
          <w:rPr>
            <w:rFonts w:ascii="Times New Roman" w:hAnsi="Times New Roman" w:cs="Times New Roman"/>
            <w:bCs/>
            <w:sz w:val="24"/>
            <w:szCs w:val="24"/>
          </w:rPr>
          <w:fldChar w:fldCharType="begin"/>
        </w:r>
        <w:r w:rsidRPr="00E943C5">
          <w:rPr>
            <w:rFonts w:ascii="Times New Roman" w:hAnsi="Times New Roman" w:cs="Times New Roman"/>
            <w:bCs/>
            <w:sz w:val="24"/>
            <w:szCs w:val="24"/>
          </w:rPr>
          <w:instrText xml:space="preserve"> NUMPAGES  </w:instrText>
        </w:r>
        <w:r w:rsidRPr="00E943C5">
          <w:rPr>
            <w:rFonts w:ascii="Times New Roman" w:hAnsi="Times New Roman" w:cs="Times New Roman"/>
            <w:bCs/>
            <w:sz w:val="24"/>
            <w:szCs w:val="24"/>
          </w:rPr>
          <w:fldChar w:fldCharType="separate"/>
        </w:r>
        <w:r>
          <w:rPr>
            <w:rFonts w:ascii="Times New Roman" w:hAnsi="Times New Roman" w:cs="Times New Roman"/>
            <w:bCs/>
            <w:sz w:val="24"/>
            <w:szCs w:val="24"/>
          </w:rPr>
          <w:t>2</w:t>
        </w:r>
        <w:r w:rsidRPr="00E943C5">
          <w:rPr>
            <w:rFonts w:ascii="Times New Roman" w:hAnsi="Times New Roman" w:cs="Times New Roman"/>
            <w:bCs/>
            <w:sz w:val="24"/>
            <w:szCs w:val="24"/>
          </w:rPr>
          <w:fldChar w:fldCharType="end"/>
        </w:r>
      </w:p>
      <w:p w14:paraId="11AC8F9D" w14:textId="77777777" w:rsidR="009E1A9A" w:rsidRDefault="0008643D">
        <w:pPr>
          <w:pStyle w:val="Header"/>
          <w:rPr>
            <w:rFonts w:ascii="Times New Roman" w:hAnsi="Times New Roman" w:cs="Times New Roman"/>
            <w:bCs/>
            <w:sz w:val="24"/>
            <w:szCs w:val="24"/>
          </w:rPr>
        </w:pPr>
      </w:p>
      <w:p w14:paraId="240E4737" w14:textId="77777777" w:rsidR="009E1A9A" w:rsidRDefault="0008643D">
        <w:pPr>
          <w:pStyle w:val="Header"/>
          <w:rPr>
            <w:rFonts w:ascii="Times New Roman" w:hAnsi="Times New Roman" w:cs="Times New Roman"/>
            <w:bCs/>
            <w:sz w:val="24"/>
            <w:szCs w:val="24"/>
          </w:rPr>
        </w:pPr>
      </w:p>
      <w:p w14:paraId="52CEBFE7" w14:textId="77777777" w:rsidR="00380F27" w:rsidRPr="001268EB" w:rsidRDefault="0008643D">
        <w:pPr>
          <w:pStyle w:val="Header"/>
          <w:rPr>
            <w:rFonts w:ascii="Times New Roman" w:hAnsi="Times New Roman" w:cs="Times New Roman"/>
            <w:bCs/>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1B5A"/>
    <w:multiLevelType w:val="hybridMultilevel"/>
    <w:tmpl w:val="FECC9FE0"/>
    <w:lvl w:ilvl="0" w:tplc="E0AE2EE4">
      <w:start w:val="1"/>
      <w:numFmt w:val="bullet"/>
      <w:pStyle w:val="GillSansL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D51B8"/>
    <w:multiLevelType w:val="hybridMultilevel"/>
    <w:tmpl w:val="6CBA87DA"/>
    <w:lvl w:ilvl="0" w:tplc="2BC454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F1"/>
    <w:rsid w:val="0008175B"/>
    <w:rsid w:val="0008643D"/>
    <w:rsid w:val="000B2393"/>
    <w:rsid w:val="0011055D"/>
    <w:rsid w:val="001A2FC6"/>
    <w:rsid w:val="001F679A"/>
    <w:rsid w:val="003E2744"/>
    <w:rsid w:val="00416E4D"/>
    <w:rsid w:val="00424470"/>
    <w:rsid w:val="006D267A"/>
    <w:rsid w:val="006E20AE"/>
    <w:rsid w:val="00714AF1"/>
    <w:rsid w:val="007377E7"/>
    <w:rsid w:val="0074012B"/>
    <w:rsid w:val="008B0A28"/>
    <w:rsid w:val="00907394"/>
    <w:rsid w:val="009E0D0C"/>
    <w:rsid w:val="00A74146"/>
    <w:rsid w:val="00A946D4"/>
    <w:rsid w:val="00B27F14"/>
    <w:rsid w:val="00B74D35"/>
    <w:rsid w:val="00BC5F3F"/>
    <w:rsid w:val="00BE59F0"/>
    <w:rsid w:val="00D0516C"/>
    <w:rsid w:val="00E353C8"/>
    <w:rsid w:val="00E53C55"/>
    <w:rsid w:val="00EB1C8C"/>
    <w:rsid w:val="00F1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9F12"/>
  <w15:chartTrackingRefBased/>
  <w15:docId w15:val="{2001F00D-D5DE-4031-80E5-4B93252F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F1"/>
  </w:style>
  <w:style w:type="paragraph" w:styleId="Heading1">
    <w:name w:val="heading 1"/>
    <w:basedOn w:val="Normal"/>
    <w:next w:val="Normal"/>
    <w:link w:val="Heading1Char"/>
    <w:uiPriority w:val="9"/>
    <w:qFormat/>
    <w:rsid w:val="00714A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AF1"/>
    <w:rPr>
      <w:color w:val="0000FF"/>
      <w:u w:val="single"/>
    </w:rPr>
  </w:style>
  <w:style w:type="paragraph" w:styleId="Header">
    <w:name w:val="header"/>
    <w:basedOn w:val="Normal"/>
    <w:link w:val="HeaderChar"/>
    <w:uiPriority w:val="99"/>
    <w:unhideWhenUsed/>
    <w:rsid w:val="00714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AF1"/>
  </w:style>
  <w:style w:type="paragraph" w:customStyle="1" w:styleId="GillSansLight">
    <w:name w:val="Gill Sans Light"/>
    <w:basedOn w:val="Normal"/>
    <w:autoRedefine/>
    <w:qFormat/>
    <w:rsid w:val="00714AF1"/>
    <w:pPr>
      <w:numPr>
        <w:numId w:val="1"/>
      </w:numPr>
      <w:spacing w:before="120" w:after="120" w:line="276" w:lineRule="auto"/>
      <w:ind w:left="1080"/>
    </w:pPr>
    <w:rPr>
      <w:rFonts w:ascii="Gill Sans Light" w:eastAsia="MS Mincho" w:hAnsi="Gill Sans Light" w:cs="Gill Sans Light"/>
      <w:color w:val="000000" w:themeColor="text1"/>
      <w:sz w:val="24"/>
      <w:szCs w:val="24"/>
      <w:shd w:val="clear" w:color="auto" w:fill="FCFCFC"/>
    </w:rPr>
  </w:style>
  <w:style w:type="paragraph" w:customStyle="1" w:styleId="Header1">
    <w:name w:val="Header1"/>
    <w:basedOn w:val="GillSansLight"/>
    <w:qFormat/>
    <w:rsid w:val="00714AF1"/>
    <w:pPr>
      <w:numPr>
        <w:numId w:val="0"/>
      </w:numPr>
      <w:spacing w:before="240" w:after="240"/>
      <w:ind w:left="720" w:hanging="360"/>
    </w:pPr>
    <w:rPr>
      <w:color w:val="7F7F7F" w:themeColor="text1" w:themeTint="80"/>
      <w:sz w:val="32"/>
    </w:rPr>
  </w:style>
  <w:style w:type="paragraph" w:customStyle="1" w:styleId="Body">
    <w:name w:val="Body"/>
    <w:rsid w:val="00714AF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Heading1Char">
    <w:name w:val="Heading 1 Char"/>
    <w:basedOn w:val="DefaultParagraphFont"/>
    <w:link w:val="Heading1"/>
    <w:uiPriority w:val="9"/>
    <w:rsid w:val="00714AF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714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AF1"/>
  </w:style>
  <w:style w:type="character" w:styleId="UnresolvedMention">
    <w:name w:val="Unresolved Mention"/>
    <w:basedOn w:val="DefaultParagraphFont"/>
    <w:uiPriority w:val="99"/>
    <w:semiHidden/>
    <w:unhideWhenUsed/>
    <w:rsid w:val="006E2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bianhagert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Green</dc:creator>
  <cp:keywords/>
  <dc:description/>
  <cp:lastModifiedBy>Hagerty, James R.</cp:lastModifiedBy>
  <cp:revision>3</cp:revision>
  <cp:lastPrinted>2019-07-16T13:25:00Z</cp:lastPrinted>
  <dcterms:created xsi:type="dcterms:W3CDTF">2020-08-19T14:18:00Z</dcterms:created>
  <dcterms:modified xsi:type="dcterms:W3CDTF">2020-08-19T14:18:00Z</dcterms:modified>
</cp:coreProperties>
</file>